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 CASEL: </w:t>
      </w:r>
      <w:r w:rsidDel="00000000" w:rsidR="00000000" w:rsidRPr="00000000">
        <w:rPr>
          <w:rtl w:val="0"/>
        </w:rPr>
        <w:t xml:space="preserve">Besef van jezelf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Ken jezelf</w:t>
      </w:r>
    </w:p>
    <w:p w:rsidR="00000000" w:rsidDel="00000000" w:rsidP="00000000" w:rsidRDefault="00000000" w:rsidRPr="00000000" w14:paraId="00000003">
      <w:pPr>
        <w:rPr/>
      </w:pPr>
      <w:r w:rsidDel="00000000" w:rsidR="00000000" w:rsidRPr="00000000">
        <w:rPr>
          <w:b w:val="1"/>
          <w:rtl w:val="0"/>
        </w:rPr>
        <w:t xml:space="preserve">Les: </w:t>
      </w:r>
      <w:r w:rsidDel="00000000" w:rsidR="00000000" w:rsidRPr="00000000">
        <w:rPr>
          <w:rtl w:val="0"/>
        </w:rPr>
        <w:t xml:space="preserve">Motivatie</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15 minuten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Starters-/verwerkingsopdracht en deze opdracht kan ook als afsluiting van de les worden gedaan </w:t>
      </w:r>
    </w:p>
    <w:p w:rsidR="00000000" w:rsidDel="00000000" w:rsidP="00000000" w:rsidRDefault="00000000" w:rsidRPr="00000000" w14:paraId="00000006">
      <w:pPr>
        <w:rPr>
          <w:b w:val="1"/>
        </w:rPr>
      </w:pPr>
      <w:r w:rsidDel="00000000" w:rsidR="00000000" w:rsidRPr="00000000">
        <w:rPr>
          <w:b w:val="1"/>
          <w:rtl w:val="0"/>
        </w:rPr>
        <w:t xml:space="preserve">Doelen:</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Leerlingen ontdekken welke kwaliteiten zij gemeen hebben met hun rolmodel.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Benodigdheden:</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Pen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Instructie:</w:t>
      </w:r>
    </w:p>
    <w:p w:rsidR="00000000" w:rsidDel="00000000" w:rsidP="00000000" w:rsidRDefault="00000000" w:rsidRPr="00000000" w14:paraId="0000000C">
      <w:pPr>
        <w:rPr>
          <w:b w:val="1"/>
        </w:rPr>
      </w:pPr>
      <w:r w:rsidDel="00000000" w:rsidR="00000000" w:rsidRPr="00000000">
        <w:rPr>
          <w:rtl w:val="0"/>
        </w:rPr>
        <w:t xml:space="preserve">Print voor elke leerling uit de klas het werkblad. Leerlingen beantwoorden de vragen op het werkblad. Dit kan individueel of in tweetallen.</w:t>
      </w:r>
      <w:r w:rsidDel="00000000" w:rsidR="00000000" w:rsidRPr="00000000">
        <w:rPr>
          <w:b w:val="1"/>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Werkblad: Mijn rolmodel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Een goede oefening om erachter te komen wat jou motiveert en wat je belangrijk vindt is kijken naar een rolmodel. Een rolmodel is iemand waar je tegenop kijkt of een voorbeeld voor jou is.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deze opdracht kijk je naar jouw rolmodel en kijk je naar de kwaliteiten van jouw rolmodel.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Wie is jouw rolmodel? Je mag ook een foto toevoegen.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rPr>
      </w:pPr>
      <w:r w:rsidDel="00000000" w:rsidR="00000000" w:rsidRPr="00000000">
        <w:rPr>
          <w:b w:val="1"/>
          <w:rtl w:val="0"/>
        </w:rPr>
        <w:t xml:space="preserve">Leg uit waarom dit jouw rolmodel is.</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Welke kwaliteiten heeft jouw rolmodel?</w:t>
      </w:r>
    </w:p>
    <w:p w:rsidR="00000000" w:rsidDel="00000000" w:rsidP="00000000" w:rsidRDefault="00000000" w:rsidRPr="00000000" w14:paraId="00000022">
      <w:pPr>
        <w:rPr>
          <w:i w:val="1"/>
        </w:rPr>
      </w:pPr>
      <w:r w:rsidDel="00000000" w:rsidR="00000000" w:rsidRPr="00000000">
        <w:rPr>
          <w:i w:val="1"/>
          <w:rtl w:val="0"/>
        </w:rPr>
        <w:t xml:space="preserve">Bijv. Hij/Zij maakt heel makkelijk contact of kan heel goed sporten.</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b w:val="1"/>
        </w:rPr>
      </w:pPr>
      <w:r w:rsidDel="00000000" w:rsidR="00000000" w:rsidRPr="00000000">
        <w:rPr>
          <w:b w:val="1"/>
          <w:rtl w:val="0"/>
        </w:rPr>
        <w:t xml:space="preserve">Voor welke groep mensen is deze persoon een rolmodel en waarom?</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numPr>
          <w:ilvl w:val="0"/>
          <w:numId w:val="1"/>
        </w:numPr>
        <w:ind w:left="720" w:hanging="360"/>
        <w:rPr>
          <w:b w:val="1"/>
          <w:u w:val="none"/>
        </w:rPr>
      </w:pPr>
      <w:r w:rsidDel="00000000" w:rsidR="00000000" w:rsidRPr="00000000">
        <w:rPr>
          <w:b w:val="1"/>
          <w:rtl w:val="0"/>
        </w:rPr>
        <w:t xml:space="preserve">Welke kwaliteiten van jouw rolmodel zie je terug bij jezelf?</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rPr>
            </w:pPr>
            <w:r w:rsidDel="00000000" w:rsidR="00000000" w:rsidRPr="00000000">
              <w:rPr>
                <w:rtl w:val="0"/>
              </w:rPr>
            </w:r>
          </w:p>
          <w:p w:rsidR="00000000" w:rsidDel="00000000" w:rsidP="00000000" w:rsidRDefault="00000000" w:rsidRPr="00000000" w14:paraId="00000030">
            <w:pPr>
              <w:widowControl w:val="0"/>
              <w:spacing w:line="240" w:lineRule="auto"/>
              <w:rPr>
                <w:b w:val="1"/>
              </w:rPr>
            </w:pPr>
            <w:r w:rsidDel="00000000" w:rsidR="00000000" w:rsidRPr="00000000">
              <w:rPr>
                <w:rtl w:val="0"/>
              </w:rPr>
            </w:r>
          </w:p>
          <w:p w:rsidR="00000000" w:rsidDel="00000000" w:rsidP="00000000" w:rsidRDefault="00000000" w:rsidRPr="00000000" w14:paraId="00000031">
            <w:pPr>
              <w:widowControl w:val="0"/>
              <w:spacing w:line="240" w:lineRule="auto"/>
              <w:rPr>
                <w:b w:val="1"/>
              </w:rPr>
            </w:pPr>
            <w:r w:rsidDel="00000000" w:rsidR="00000000" w:rsidRPr="00000000">
              <w:rPr>
                <w:rtl w:val="0"/>
              </w:rPr>
            </w:r>
          </w:p>
          <w:p w:rsidR="00000000" w:rsidDel="00000000" w:rsidP="00000000" w:rsidRDefault="00000000" w:rsidRPr="00000000" w14:paraId="00000032">
            <w:pPr>
              <w:widowControl w:val="0"/>
              <w:spacing w:line="240" w:lineRule="auto"/>
              <w:rPr>
                <w:b w:val="1"/>
              </w:rPr>
            </w:pPr>
            <w:r w:rsidDel="00000000" w:rsidR="00000000" w:rsidRPr="00000000">
              <w:rPr>
                <w:rtl w:val="0"/>
              </w:rPr>
            </w:r>
          </w:p>
        </w:tc>
      </w:tr>
    </w:tbl>
    <w:p w:rsidR="00000000" w:rsidDel="00000000" w:rsidP="00000000" w:rsidRDefault="00000000" w:rsidRPr="00000000" w14:paraId="00000033">
      <w:pPr>
        <w:rPr>
          <w:b w:val="1"/>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0159" cy="10701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0159" cy="107013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